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56" w:rsidRDefault="000F4C4B" w:rsidP="00DC4296">
      <w:pPr>
        <w:pStyle w:val="a3"/>
        <w:spacing w:before="9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6C1D56" w:rsidRDefault="000F4C4B">
      <w:pPr>
        <w:pStyle w:val="a3"/>
        <w:spacing w:before="41"/>
        <w:ind w:left="9117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4"/>
        </w:rPr>
        <w:t xml:space="preserve"> </w:t>
      </w:r>
      <w:r w:rsidR="00DC4296">
        <w:t>«</w:t>
      </w:r>
      <w:r>
        <w:t>»</w:t>
      </w:r>
      <w:r>
        <w:rPr>
          <w:spacing w:val="-5"/>
        </w:rPr>
        <w:t xml:space="preserve"> </w:t>
      </w:r>
      <w:r w:rsidR="00DC4296">
        <w:t>2023</w:t>
      </w:r>
      <w:r>
        <w:t xml:space="preserve"> </w:t>
      </w:r>
      <w:proofErr w:type="spellStart"/>
      <w:r>
        <w:t>г.№</w:t>
      </w:r>
      <w:proofErr w:type="spellEnd"/>
    </w:p>
    <w:p w:rsidR="006C1D56" w:rsidRDefault="006C1D56">
      <w:pPr>
        <w:pStyle w:val="a3"/>
        <w:rPr>
          <w:sz w:val="26"/>
        </w:rPr>
      </w:pPr>
    </w:p>
    <w:p w:rsidR="006C1D56" w:rsidRDefault="006C1D56">
      <w:pPr>
        <w:pStyle w:val="a3"/>
        <w:spacing w:before="1"/>
        <w:rPr>
          <w:sz w:val="23"/>
        </w:rPr>
      </w:pPr>
    </w:p>
    <w:p w:rsidR="006C1D56" w:rsidRDefault="000F4C4B">
      <w:pPr>
        <w:ind w:left="4619" w:right="461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 w:rsidR="00DC4296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 w:rsidR="00DC4296">
        <w:rPr>
          <w:b/>
          <w:spacing w:val="-3"/>
          <w:sz w:val="24"/>
        </w:rPr>
        <w:t>«</w:t>
      </w:r>
      <w:proofErr w:type="spellStart"/>
      <w:r w:rsidR="00DC4296">
        <w:rPr>
          <w:b/>
          <w:spacing w:val="-3"/>
          <w:sz w:val="24"/>
        </w:rPr>
        <w:t>Цмурской</w:t>
      </w:r>
      <w:proofErr w:type="spellEnd"/>
      <w:r w:rsidR="00DC4296"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 w:rsidR="00DC4296">
        <w:rPr>
          <w:b/>
          <w:spacing w:val="-5"/>
          <w:sz w:val="24"/>
        </w:rPr>
        <w:t>»</w:t>
      </w:r>
      <w:r>
        <w:rPr>
          <w:b/>
          <w:sz w:val="24"/>
        </w:rPr>
        <w:t>,</w:t>
      </w:r>
    </w:p>
    <w:p w:rsidR="006C1D56" w:rsidRDefault="006C1D56">
      <w:pPr>
        <w:pStyle w:val="a3"/>
        <w:spacing w:before="10"/>
        <w:rPr>
          <w:b/>
          <w:sz w:val="20"/>
        </w:rPr>
      </w:pPr>
    </w:p>
    <w:p w:rsidR="006C1D56" w:rsidRDefault="000F4C4B">
      <w:pPr>
        <w:ind w:left="1098"/>
        <w:rPr>
          <w:b/>
          <w:sz w:val="24"/>
        </w:rPr>
      </w:pPr>
      <w:proofErr w:type="gramStart"/>
      <w:r>
        <w:rPr>
          <w:b/>
          <w:sz w:val="24"/>
        </w:rPr>
        <w:t>направленных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DC4296">
        <w:rPr>
          <w:b/>
          <w:sz w:val="24"/>
        </w:rPr>
        <w:t>2023</w:t>
      </w:r>
      <w:r>
        <w:rPr>
          <w:b/>
          <w:sz w:val="24"/>
        </w:rPr>
        <w:t>-202</w:t>
      </w:r>
      <w:r w:rsidR="00DC4296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C1D56" w:rsidRDefault="006C1D56">
      <w:pPr>
        <w:pStyle w:val="a3"/>
        <w:spacing w:before="8"/>
        <w:rPr>
          <w:b/>
          <w:sz w:val="20"/>
        </w:rPr>
      </w:pPr>
    </w:p>
    <w:p w:rsidR="006C1D56" w:rsidRDefault="000F4C4B">
      <w:pPr>
        <w:pStyle w:val="a3"/>
        <w:spacing w:line="276" w:lineRule="auto"/>
        <w:ind w:left="118" w:right="110"/>
      </w:pPr>
      <w:r>
        <w:t>План</w:t>
      </w:r>
      <w:r>
        <w:rPr>
          <w:spacing w:val="1"/>
        </w:rPr>
        <w:t xml:space="preserve"> </w:t>
      </w:r>
      <w:r>
        <w:t xml:space="preserve">мероприятий, направленных на формирование и оценку функциональной </w:t>
      </w:r>
      <w:r w:rsidR="00DC4296">
        <w:t>грамотности обучающихся, на 2023-2024</w:t>
      </w:r>
      <w:r>
        <w:t xml:space="preserve"> учебный год</w:t>
      </w:r>
      <w:r>
        <w:rPr>
          <w:spacing w:val="-57"/>
        </w:rPr>
        <w:t xml:space="preserve"> </w:t>
      </w:r>
      <w:r>
        <w:t>(далее – школьный план) разработан с учетом Плана мероприятий</w:t>
      </w:r>
      <w:r>
        <w:rPr>
          <w:spacing w:val="1"/>
        </w:rPr>
        <w:t xml:space="preserve"> </w:t>
      </w:r>
      <w:r w:rsidR="00DC4296">
        <w:t>РД</w:t>
      </w:r>
      <w:r>
        <w:t xml:space="preserve"> по формированию и оценке функциональной</w:t>
      </w:r>
      <w:r>
        <w:rPr>
          <w:spacing w:val="1"/>
        </w:rPr>
        <w:t xml:space="preserve"> </w:t>
      </w:r>
      <w:r>
        <w:t>гра</w:t>
      </w:r>
      <w:r>
        <w:t>мотнос</w:t>
      </w:r>
      <w:r w:rsidR="00CB694E">
        <w:t>ти обучающихся</w:t>
      </w:r>
      <w:r>
        <w:t>,</w:t>
      </w:r>
      <w:r>
        <w:rPr>
          <w:spacing w:val="1"/>
        </w:rPr>
        <w:t xml:space="preserve"> </w:t>
      </w:r>
      <w:r>
        <w:t>складывающейся практики</w:t>
      </w:r>
      <w:r w:rsidR="00DC4296">
        <w:t xml:space="preserve"> 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формирования функциональной грамотности.</w:t>
      </w:r>
    </w:p>
    <w:p w:rsidR="006C1D56" w:rsidRDefault="000F4C4B">
      <w:pPr>
        <w:pStyle w:val="a3"/>
        <w:spacing w:before="199"/>
        <w:ind w:left="826"/>
      </w:pPr>
      <w:r>
        <w:t>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плана:</w:t>
      </w:r>
    </w:p>
    <w:p w:rsidR="006C1D56" w:rsidRDefault="006C1D56">
      <w:pPr>
        <w:pStyle w:val="a3"/>
        <w:spacing w:before="4"/>
        <w:rPr>
          <w:sz w:val="21"/>
        </w:rPr>
      </w:pPr>
    </w:p>
    <w:p w:rsidR="006C1D56" w:rsidRDefault="000F4C4B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237" w:lineRule="auto"/>
        <w:ind w:right="12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6C1D56" w:rsidRDefault="006C1D56">
      <w:pPr>
        <w:pStyle w:val="a3"/>
        <w:spacing w:before="2"/>
      </w:pPr>
    </w:p>
    <w:p w:rsidR="006C1D56" w:rsidRDefault="000F4C4B">
      <w:pPr>
        <w:pStyle w:val="a3"/>
        <w:ind w:left="596"/>
      </w:pPr>
      <w:r>
        <w:t>План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систему</w:t>
      </w:r>
      <w:r>
        <w:rPr>
          <w:spacing w:val="-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C1D56" w:rsidRDefault="000F4C4B">
      <w:pPr>
        <w:pStyle w:val="a3"/>
        <w:spacing w:before="39"/>
        <w:ind w:left="118"/>
      </w:pPr>
      <w:r>
        <w:t>-</w:t>
      </w:r>
      <w:r>
        <w:rPr>
          <w:spacing w:val="-4"/>
        </w:rPr>
        <w:t xml:space="preserve"> </w:t>
      </w:r>
      <w:r>
        <w:t>организационную</w:t>
      </w:r>
      <w:r>
        <w:rPr>
          <w:spacing w:val="-3"/>
        </w:rPr>
        <w:t xml:space="preserve"> </w:t>
      </w:r>
      <w:r>
        <w:t>деятельность,</w:t>
      </w:r>
    </w:p>
    <w:p w:rsidR="006C1D56" w:rsidRDefault="000F4C4B">
      <w:pPr>
        <w:spacing w:before="2"/>
        <w:ind w:left="118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ОО,</w:t>
      </w:r>
    </w:p>
    <w:p w:rsidR="006C1D56" w:rsidRDefault="000F4C4B">
      <w:pPr>
        <w:spacing w:before="1" w:line="253" w:lineRule="exact"/>
        <w:ind w:left="118"/>
      </w:pPr>
      <w:r>
        <w:t>-работа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</w:p>
    <w:p w:rsidR="006C1D56" w:rsidRDefault="000F4C4B">
      <w:pPr>
        <w:spacing w:after="5"/>
        <w:ind w:left="118"/>
      </w:pPr>
      <w:r>
        <w:t>-рефлексивно-оценочную деятельность.</w:t>
      </w:r>
    </w:p>
    <w:p w:rsidR="00DC4296" w:rsidRDefault="00DC4296">
      <w:pPr>
        <w:spacing w:after="5"/>
        <w:ind w:left="11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554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76" w:lineRule="exact"/>
              <w:ind w:left="108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6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Организационно-управленченская</w:t>
            </w:r>
            <w:proofErr w:type="spellEnd"/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</w:tc>
      </w:tr>
      <w:tr w:rsidR="006C1D56">
        <w:trPr>
          <w:trHeight w:val="1103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 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разработку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</w:t>
            </w:r>
          </w:p>
          <w:p w:rsidR="006C1D56" w:rsidRDefault="000F4C4B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C4296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DC4296">
              <w:rPr>
                <w:sz w:val="24"/>
              </w:rPr>
              <w:t>«Цмурская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DC4296">
              <w:rPr>
                <w:spacing w:val="-1"/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C4296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DC429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октября</w:t>
            </w:r>
          </w:p>
          <w:p w:rsidR="006C1D56" w:rsidRDefault="000F4C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4296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C1D56">
        <w:trPr>
          <w:trHeight w:val="1103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C4296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 w:rsidR="00DC4296">
              <w:rPr>
                <w:spacing w:val="-4"/>
                <w:sz w:val="24"/>
              </w:rPr>
              <w:t xml:space="preserve">«Цмурская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DC4296"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>,</w:t>
            </w:r>
            <w:r w:rsidR="00023BD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1D56" w:rsidRDefault="00DC42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F4C4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="000F4C4B">
              <w:rPr>
                <w:spacing w:val="-1"/>
                <w:sz w:val="24"/>
              </w:rPr>
              <w:t xml:space="preserve"> </w:t>
            </w:r>
            <w:r w:rsidR="000F4C4B">
              <w:rPr>
                <w:sz w:val="24"/>
              </w:rPr>
              <w:t>учебный</w:t>
            </w:r>
            <w:r w:rsidR="000F4C4B">
              <w:rPr>
                <w:spacing w:val="-3"/>
                <w:sz w:val="24"/>
              </w:rPr>
              <w:t xml:space="preserve"> </w:t>
            </w:r>
            <w:r w:rsidR="000F4C4B">
              <w:rPr>
                <w:sz w:val="24"/>
              </w:rPr>
              <w:t>год.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октября</w:t>
            </w:r>
          </w:p>
          <w:p w:rsidR="006C1D56" w:rsidRDefault="000F4C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4296"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836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6C1D56" w:rsidRDefault="000F4C4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C1D56" w:rsidRDefault="006C1D56">
      <w:pPr>
        <w:spacing w:line="264" w:lineRule="exact"/>
        <w:rPr>
          <w:sz w:val="24"/>
        </w:rPr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2208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DC4296" w:rsidRDefault="00DC4296">
            <w:pPr>
              <w:pStyle w:val="TableParagraph"/>
              <w:ind w:left="109"/>
              <w:rPr>
                <w:sz w:val="24"/>
              </w:rPr>
            </w:pPr>
          </w:p>
          <w:p w:rsidR="00DC4296" w:rsidRDefault="00DC4296" w:rsidP="00CB694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6C1D56" w:rsidRDefault="00DC4296" w:rsidP="00DC42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C1D56">
        <w:trPr>
          <w:trHeight w:val="1931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и назначение ответственных лиц в М</w:t>
            </w:r>
            <w:r w:rsidR="00CB694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CB694E">
              <w:rPr>
                <w:sz w:val="24"/>
              </w:rPr>
              <w:t xml:space="preserve">«Цмурская </w:t>
            </w:r>
            <w:r>
              <w:rPr>
                <w:sz w:val="24"/>
              </w:rPr>
              <w:t>СОШ</w:t>
            </w:r>
            <w:r w:rsidR="00CB694E">
              <w:rPr>
                <w:spacing w:val="-4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1D56" w:rsidRDefault="000F4C4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учебный процесс банка заданий для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обучающихся, в том числе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портала «Электронный банк заданий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694E"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C1D56">
        <w:trPr>
          <w:trHeight w:val="165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Проведение мониторинга по внедрению в учебный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заданий для оценки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 «Электронный банк заданий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</w:t>
            </w:r>
            <w:r>
              <w:rPr>
                <w:sz w:val="24"/>
              </w:rPr>
              <w:t>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684"/>
              <w:jc w:val="both"/>
              <w:rPr>
                <w:sz w:val="24"/>
              </w:rPr>
            </w:pPr>
            <w:r>
              <w:rPr>
                <w:sz w:val="24"/>
              </w:rPr>
              <w:t>15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1D56" w:rsidRDefault="000F4C4B">
            <w:pPr>
              <w:pStyle w:val="TableParagraph"/>
              <w:ind w:left="105" w:right="159"/>
              <w:jc w:val="both"/>
              <w:rPr>
                <w:sz w:val="24"/>
              </w:rPr>
            </w:pPr>
            <w:r>
              <w:rPr>
                <w:sz w:val="24"/>
              </w:rPr>
              <w:t>октября 202</w:t>
            </w:r>
            <w:r w:rsidR="00CB694E">
              <w:rPr>
                <w:sz w:val="24"/>
              </w:rPr>
              <w:t>3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694E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</w:p>
        </w:tc>
      </w:tr>
      <w:tr w:rsidR="006C1D56">
        <w:trPr>
          <w:trHeight w:val="193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1D56" w:rsidRDefault="000F4C4B">
            <w:pPr>
              <w:pStyle w:val="TableParagraph"/>
              <w:spacing w:line="270" w:lineRule="atLeast"/>
              <w:ind w:left="109" w:right="45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C1D56">
        <w:trPr>
          <w:trHeight w:val="828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Проведение мониторинга исполнения регионального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Июнь 202</w:t>
            </w:r>
            <w:r w:rsidR="00CB694E">
              <w:rPr>
                <w:sz w:val="24"/>
              </w:rPr>
              <w:t xml:space="preserve">4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694E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6C1D56">
        <w:trPr>
          <w:trHeight w:val="760"/>
        </w:trPr>
        <w:tc>
          <w:tcPr>
            <w:tcW w:w="14332" w:type="dxa"/>
            <w:gridSpan w:val="5"/>
          </w:tcPr>
          <w:p w:rsidR="006C1D56" w:rsidRDefault="00CB694E" w:rsidP="00CB694E">
            <w:pPr>
              <w:pStyle w:val="TableParagraph"/>
              <w:spacing w:before="1"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="000F4C4B">
              <w:rPr>
                <w:b/>
                <w:i/>
              </w:rPr>
              <w:t>2.</w:t>
            </w:r>
            <w:r w:rsidR="000F4C4B">
              <w:rPr>
                <w:b/>
                <w:i/>
                <w:spacing w:val="85"/>
              </w:rPr>
              <w:t xml:space="preserve"> </w:t>
            </w:r>
            <w:r w:rsidR="000F4C4B">
              <w:rPr>
                <w:b/>
                <w:i/>
              </w:rPr>
              <w:t>Работа</w:t>
            </w:r>
            <w:r w:rsidR="000F4C4B">
              <w:rPr>
                <w:b/>
                <w:i/>
                <w:spacing w:val="-3"/>
              </w:rPr>
              <w:t xml:space="preserve"> </w:t>
            </w:r>
            <w:r w:rsidR="000F4C4B">
              <w:rPr>
                <w:b/>
                <w:i/>
              </w:rPr>
              <w:t>с педагогами</w:t>
            </w:r>
          </w:p>
          <w:p w:rsidR="006C1D56" w:rsidRDefault="00CB694E" w:rsidP="00CB694E">
            <w:pPr>
              <w:pStyle w:val="TableParagraph"/>
              <w:spacing w:line="252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023BD9">
              <w:rPr>
                <w:b/>
                <w:i/>
              </w:rPr>
              <w:t xml:space="preserve">           </w:t>
            </w:r>
            <w:r>
              <w:rPr>
                <w:b/>
                <w:i/>
              </w:rPr>
              <w:t xml:space="preserve">  </w:t>
            </w:r>
            <w:r w:rsidR="000F4C4B">
              <w:rPr>
                <w:b/>
                <w:i/>
              </w:rPr>
              <w:t>2.1.Повышение квалификации педагогов по вопросам формирования</w:t>
            </w:r>
            <w:r w:rsidR="000F4C4B">
              <w:rPr>
                <w:b/>
                <w:i/>
                <w:spacing w:val="1"/>
              </w:rPr>
              <w:t xml:space="preserve"> </w:t>
            </w:r>
            <w:r w:rsidR="000F4C4B">
              <w:rPr>
                <w:b/>
                <w:i/>
              </w:rPr>
              <w:t>и оценки</w:t>
            </w:r>
            <w:r w:rsidR="000F4C4B">
              <w:rPr>
                <w:b/>
                <w:i/>
                <w:spacing w:val="-52"/>
              </w:rPr>
              <w:t xml:space="preserve"> </w:t>
            </w:r>
            <w:r w:rsidR="000F4C4B">
              <w:rPr>
                <w:b/>
                <w:i/>
              </w:rPr>
              <w:t>функциональной</w:t>
            </w:r>
            <w:r w:rsidR="000F4C4B">
              <w:rPr>
                <w:b/>
                <w:i/>
                <w:spacing w:val="-1"/>
              </w:rPr>
              <w:t xml:space="preserve"> </w:t>
            </w:r>
            <w:r w:rsidR="000F4C4B">
              <w:rPr>
                <w:b/>
                <w:i/>
              </w:rPr>
              <w:t>грамотности</w:t>
            </w:r>
            <w:r w:rsidR="000F4C4B">
              <w:rPr>
                <w:b/>
                <w:i/>
                <w:spacing w:val="-3"/>
              </w:rPr>
              <w:t xml:space="preserve"> </w:t>
            </w:r>
            <w:r w:rsidR="000F4C4B">
              <w:rPr>
                <w:b/>
                <w:i/>
              </w:rPr>
              <w:t>обучающихся</w:t>
            </w:r>
          </w:p>
        </w:tc>
      </w:tr>
    </w:tbl>
    <w:p w:rsidR="006C1D56" w:rsidRDefault="006C1D56">
      <w:pPr>
        <w:spacing w:line="252" w:lineRule="exact"/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770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2.1.1.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практико-ориентированных</w:t>
            </w:r>
            <w:r>
              <w:rPr>
                <w:spacing w:val="-1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:rsidR="006C1D56" w:rsidRDefault="000F4C4B">
            <w:pPr>
              <w:pStyle w:val="TableParagraph"/>
              <w:ind w:right="102"/>
              <w:rPr>
                <w:sz w:val="24"/>
              </w:rPr>
            </w:pPr>
            <w:r>
              <w:t>квалификации по дополнительным профессиональным программам</w:t>
            </w:r>
            <w:r>
              <w:rPr>
                <w:spacing w:val="-52"/>
              </w:rPr>
              <w:t xml:space="preserve"> </w:t>
            </w:r>
            <w:r>
              <w:t>по вопросам реализации обновленных ФГОС НОО,</w:t>
            </w:r>
            <w:r w:rsidR="00CB694E">
              <w:t xml:space="preserve"> </w:t>
            </w:r>
            <w:r>
              <w:t>ФГОС ООО,</w:t>
            </w:r>
            <w:r>
              <w:rPr>
                <w:spacing w:val="1"/>
              </w:rPr>
              <w:t xml:space="preserve"> </w:t>
            </w:r>
            <w:r>
              <w:t>ФГОС СОО,</w:t>
            </w:r>
            <w:r>
              <w:rPr>
                <w:spacing w:val="1"/>
              </w:rPr>
              <w:t xml:space="preserve"> </w:t>
            </w:r>
            <w:r>
              <w:t>в том числе по вопросам формирования и оценки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 М</w:t>
            </w:r>
            <w:r w:rsidR="00CB694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CB694E">
              <w:rPr>
                <w:sz w:val="24"/>
              </w:rPr>
              <w:t>«Цмурская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CB694E">
              <w:rPr>
                <w:spacing w:val="-1"/>
                <w:sz w:val="24"/>
              </w:rPr>
              <w:t>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6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</w:t>
            </w:r>
            <w:r>
              <w:t>м.</w:t>
            </w:r>
            <w:r w:rsidR="00CB694E"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94"/>
            </w:pPr>
            <w:r>
              <w:t>Прохождение 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6C1D56" w:rsidRDefault="000F4C4B">
            <w:pPr>
              <w:pStyle w:val="TableParagraph"/>
              <w:ind w:left="109" w:right="504"/>
            </w:pP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39" w:lineRule="exact"/>
              <w:ind w:left="109"/>
            </w:pPr>
            <w:r>
              <w:t>обучающихся</w:t>
            </w:r>
          </w:p>
        </w:tc>
      </w:tr>
      <w:tr w:rsidR="006C1D56">
        <w:trPr>
          <w:trHeight w:val="338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2.1.2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586"/>
              <w:rPr>
                <w:sz w:val="24"/>
              </w:rPr>
            </w:pPr>
            <w:r>
              <w:t>Организация и проведение комплекса мероприятий</w:t>
            </w:r>
            <w:r>
              <w:rPr>
                <w:spacing w:val="1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неформального образования педагогических работников М</w:t>
            </w:r>
            <w:r w:rsidR="00023BD9">
              <w:t>Б</w:t>
            </w:r>
            <w:r>
              <w:t>ОУ</w:t>
            </w:r>
            <w:r>
              <w:rPr>
                <w:spacing w:val="-52"/>
              </w:rPr>
              <w:t xml:space="preserve"> </w:t>
            </w:r>
            <w:r w:rsidR="00023BD9">
              <w:t xml:space="preserve"> «Цмурская  СОШ» </w:t>
            </w:r>
            <w:r>
              <w:t xml:space="preserve"> по вопросам формирования и оценки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Зам</w:t>
            </w:r>
            <w:r w:rsidR="00CB694E">
              <w:t>.</w:t>
            </w:r>
            <w:r>
              <w:t xml:space="preserve"> 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707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</w:p>
          <w:p w:rsidR="006C1D56" w:rsidRDefault="000F4C4B">
            <w:pPr>
              <w:pStyle w:val="TableParagraph"/>
              <w:ind w:left="109" w:right="456"/>
            </w:pP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t>неформального</w:t>
            </w:r>
          </w:p>
          <w:p w:rsidR="006C1D56" w:rsidRDefault="000F4C4B">
            <w:pPr>
              <w:pStyle w:val="TableParagraph"/>
              <w:spacing w:line="240" w:lineRule="exact"/>
              <w:ind w:left="109"/>
            </w:pPr>
            <w:r>
              <w:t>образования</w:t>
            </w:r>
          </w:p>
        </w:tc>
      </w:tr>
      <w:tr w:rsidR="006C1D56">
        <w:trPr>
          <w:trHeight w:val="2529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2.1.3.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75"/>
            </w:pPr>
            <w:r>
              <w:t>Формирование банка лучших практик организации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 с детьми по вопросам формирования 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6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CB694E">
            <w:pPr>
              <w:pStyle w:val="TableParagraph"/>
              <w:spacing w:line="247" w:lineRule="exact"/>
              <w:ind w:left="108"/>
            </w:pPr>
            <w:r>
              <w:t>Зам. директора по УВ</w:t>
            </w:r>
            <w:r w:rsidR="000F4C4B"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57"/>
              <w:jc w:val="both"/>
            </w:pPr>
            <w:r>
              <w:t>Банк лучших практик</w:t>
            </w:r>
            <w:r>
              <w:rPr>
                <w:spacing w:val="-52"/>
              </w:rPr>
              <w:t xml:space="preserve"> </w:t>
            </w:r>
            <w:r>
              <w:t>организации урочной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деятельности </w:t>
            </w:r>
            <w:proofErr w:type="gramStart"/>
            <w:r>
              <w:t>с</w:t>
            </w:r>
            <w:proofErr w:type="gramEnd"/>
          </w:p>
          <w:p w:rsidR="006C1D56" w:rsidRDefault="000F4C4B">
            <w:pPr>
              <w:pStyle w:val="TableParagraph"/>
              <w:ind w:left="109" w:right="294"/>
            </w:pPr>
            <w:r>
              <w:t>детьми по вопросам</w:t>
            </w:r>
            <w:r>
              <w:rPr>
                <w:spacing w:val="-52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40" w:lineRule="exact"/>
              <w:ind w:left="109"/>
            </w:pPr>
            <w:r>
              <w:t>обучающихся.</w:t>
            </w:r>
          </w:p>
        </w:tc>
      </w:tr>
      <w:tr w:rsidR="006C1D56">
        <w:trPr>
          <w:trHeight w:val="757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ind w:left="4534" w:hanging="1647"/>
              <w:rPr>
                <w:b/>
                <w:i/>
              </w:rPr>
            </w:pPr>
            <w:r>
              <w:rPr>
                <w:b/>
                <w:i/>
              </w:rPr>
              <w:t>2.2.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Совершенствование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методической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поддержки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педагогов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организаций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вопросам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формирования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оценки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функциональной грамотности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</w:tr>
      <w:tr w:rsidR="006C1D56">
        <w:trPr>
          <w:trHeight w:val="101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2.2.1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52"/>
            </w:pPr>
            <w:r>
              <w:t>Размещение информационно-методических материалов по</w:t>
            </w:r>
            <w:r>
              <w:rPr>
                <w:spacing w:val="1"/>
              </w:rPr>
              <w:t xml:space="preserve"> </w:t>
            </w:r>
            <w:r>
              <w:t>вопросам формирования оценки функциональной 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разделе</w:t>
            </w:r>
            <w:r>
              <w:rPr>
                <w:spacing w:val="-2"/>
              </w:rPr>
              <w:t xml:space="preserve"> </w:t>
            </w:r>
            <w:r>
              <w:t>«Функциональная</w:t>
            </w:r>
            <w:r>
              <w:rPr>
                <w:spacing w:val="-2"/>
              </w:rPr>
              <w:t xml:space="preserve"> </w:t>
            </w:r>
            <w:r>
              <w:t>грамотность»</w:t>
            </w:r>
            <w:r>
              <w:rPr>
                <w:spacing w:val="-5"/>
              </w:rPr>
              <w:t xml:space="preserve"> </w:t>
            </w:r>
            <w:r>
              <w:t>на сайте</w:t>
            </w:r>
          </w:p>
          <w:p w:rsidR="006C1D56" w:rsidRDefault="000F4C4B">
            <w:pPr>
              <w:pStyle w:val="TableParagraph"/>
              <w:spacing w:line="238" w:lineRule="exact"/>
            </w:pPr>
            <w:r>
              <w:t>М</w:t>
            </w:r>
            <w:r w:rsidR="00CB694E">
              <w:t>Б</w:t>
            </w:r>
            <w:r>
              <w:t>ОУ</w:t>
            </w:r>
            <w:r>
              <w:rPr>
                <w:spacing w:val="-3"/>
              </w:rPr>
              <w:t xml:space="preserve"> </w:t>
            </w:r>
            <w:r w:rsidR="00CB694E">
              <w:t xml:space="preserve">«Цмурская </w:t>
            </w:r>
            <w:r>
              <w:t>СОШ</w:t>
            </w:r>
            <w:r w:rsidR="00CB694E">
              <w:rPr>
                <w:spacing w:val="-4"/>
              </w:rPr>
              <w:t>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2" w:lineRule="auto"/>
              <w:ind w:left="108" w:right="200"/>
            </w:pPr>
            <w:r>
              <w:t xml:space="preserve">Администратор </w:t>
            </w:r>
            <w:r w:rsidR="00023BD9"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2" w:lineRule="auto"/>
              <w:ind w:left="109" w:right="478"/>
            </w:pP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:rsidR="006C1D56" w:rsidRDefault="000F4C4B">
            <w:pPr>
              <w:pStyle w:val="TableParagraph"/>
              <w:spacing w:line="248" w:lineRule="exact"/>
              <w:ind w:left="109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C1D56" w:rsidRDefault="000F4C4B">
            <w:pPr>
              <w:pStyle w:val="TableParagraph"/>
              <w:spacing w:line="238" w:lineRule="exact"/>
              <w:ind w:left="109"/>
            </w:pPr>
            <w:r>
              <w:t>вопросам</w:t>
            </w:r>
          </w:p>
        </w:tc>
      </w:tr>
    </w:tbl>
    <w:p w:rsidR="006C1D56" w:rsidRDefault="006C1D56">
      <w:pPr>
        <w:spacing w:line="238" w:lineRule="exact"/>
        <w:sectPr w:rsidR="006C1D56" w:rsidSect="00CB694E">
          <w:pgSz w:w="16840" w:h="11910" w:orient="landscape"/>
          <w:pgMar w:top="851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516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80"/>
            </w:pPr>
            <w:r>
              <w:t>формирования 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ind w:left="109" w:right="610"/>
            </w:pPr>
            <w:proofErr w:type="gramStart"/>
            <w:r>
              <w:t>обучающихся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М</w:t>
            </w:r>
            <w:r w:rsidR="00CB694E">
              <w:t>Б</w:t>
            </w:r>
            <w:r>
              <w:t>ОУ</w:t>
            </w:r>
          </w:p>
          <w:p w:rsidR="006C1D56" w:rsidRDefault="00CB694E">
            <w:pPr>
              <w:pStyle w:val="TableParagraph"/>
              <w:spacing w:line="238" w:lineRule="exact"/>
              <w:ind w:left="109"/>
            </w:pPr>
            <w:r>
              <w:t>«Цмурская</w:t>
            </w:r>
            <w:r w:rsidR="000F4C4B">
              <w:rPr>
                <w:spacing w:val="-2"/>
              </w:rPr>
              <w:t xml:space="preserve"> </w:t>
            </w:r>
            <w:r w:rsidR="000F4C4B">
              <w:t>СОШ</w:t>
            </w:r>
            <w:r>
              <w:rPr>
                <w:spacing w:val="-1"/>
              </w:rPr>
              <w:t>»</w:t>
            </w:r>
          </w:p>
        </w:tc>
      </w:tr>
      <w:tr w:rsidR="006C1D56">
        <w:trPr>
          <w:trHeight w:val="506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before="1" w:line="253" w:lineRule="exact"/>
              <w:ind w:left="5763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8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с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</w:p>
          <w:p w:rsidR="006C1D56" w:rsidRDefault="000F4C4B">
            <w:pPr>
              <w:pStyle w:val="TableParagraph"/>
              <w:spacing w:line="233" w:lineRule="exact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3.1.Работа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урочной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формированию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функциональной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грамотности</w:t>
            </w:r>
          </w:p>
        </w:tc>
      </w:tr>
      <w:tr w:rsidR="006C1D56">
        <w:trPr>
          <w:trHeight w:val="101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475"/>
            </w:pPr>
            <w:r>
              <w:t>Обеспечение включения в урочную деятельность и 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 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9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757"/>
            </w:pP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поурочного</w:t>
            </w:r>
            <w:proofErr w:type="gramEnd"/>
          </w:p>
          <w:p w:rsidR="006C1D56" w:rsidRDefault="000F4C4B">
            <w:pPr>
              <w:pStyle w:val="TableParagraph"/>
              <w:spacing w:line="237" w:lineRule="exact"/>
              <w:ind w:left="109"/>
            </w:pPr>
            <w:r>
              <w:t>планирования</w:t>
            </w:r>
          </w:p>
        </w:tc>
      </w:tr>
      <w:tr w:rsidR="006C1D56">
        <w:trPr>
          <w:trHeight w:val="1010"/>
        </w:trPr>
        <w:tc>
          <w:tcPr>
            <w:tcW w:w="802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3.1.2.</w:t>
            </w:r>
          </w:p>
        </w:tc>
        <w:tc>
          <w:tcPr>
            <w:tcW w:w="6627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2" w:lineRule="auto"/>
              <w:ind w:right="789"/>
            </w:pPr>
            <w:r>
              <w:t>Обеспечение включения в контрольн</w:t>
            </w:r>
            <w:proofErr w:type="gramStart"/>
            <w:r>
              <w:t>о-</w:t>
            </w:r>
            <w:proofErr w:type="gramEnd"/>
            <w:r>
              <w:t xml:space="preserve"> проверочные работы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 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/>
              <w:ind w:left="105"/>
            </w:pP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ind w:left="109" w:right="399"/>
              <w:jc w:val="both"/>
            </w:pPr>
            <w:r>
              <w:t>Выявление 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3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6C1D56" w:rsidRDefault="000F4C4B">
            <w:pPr>
              <w:pStyle w:val="TableParagraph"/>
              <w:spacing w:line="236" w:lineRule="exact"/>
              <w:ind w:left="109"/>
            </w:pPr>
            <w:r>
              <w:t>грамотности</w:t>
            </w:r>
          </w:p>
        </w:tc>
      </w:tr>
      <w:tr w:rsidR="006C1D56">
        <w:trPr>
          <w:trHeight w:val="503"/>
        </w:trPr>
        <w:tc>
          <w:tcPr>
            <w:tcW w:w="802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3.1.3.</w:t>
            </w:r>
          </w:p>
        </w:tc>
        <w:tc>
          <w:tcPr>
            <w:tcW w:w="6627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использованию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C1D56" w:rsidRDefault="000F4C4B">
            <w:pPr>
              <w:pStyle w:val="TableParagraph"/>
              <w:spacing w:before="1" w:line="238" w:lineRule="exact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 w:line="238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8"/>
            </w:pPr>
            <w:r>
              <w:t>Зам.</w:t>
            </w:r>
            <w:r w:rsidR="00CB694E"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9"/>
            </w:pPr>
            <w:r>
              <w:t>Аналитический</w:t>
            </w:r>
            <w:r>
              <w:rPr>
                <w:spacing w:val="-4"/>
              </w:rPr>
              <w:t xml:space="preserve"> </w:t>
            </w:r>
            <w:r>
              <w:t>отчет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3.2.Работа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C1D56">
        <w:trPr>
          <w:trHeight w:val="2529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3.2.1.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42" w:lineRule="auto"/>
            </w:pPr>
            <w:r>
              <w:t>Разработка программ по внеурочной деятельности с учетом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6C1D56" w:rsidRDefault="000F4C4B">
            <w:pPr>
              <w:pStyle w:val="TableParagraph"/>
              <w:spacing w:line="248" w:lineRule="exact"/>
            </w:pPr>
            <w:r>
              <w:t>«Функциональная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7 октября</w:t>
            </w:r>
          </w:p>
          <w:p w:rsidR="006C1D56" w:rsidRDefault="00CB694E">
            <w:pPr>
              <w:pStyle w:val="TableParagraph"/>
              <w:spacing w:before="1"/>
              <w:ind w:left="105"/>
            </w:pPr>
            <w:r>
              <w:t>2023</w:t>
            </w:r>
            <w:r w:rsidR="000F4C4B">
              <w:t xml:space="preserve"> 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276"/>
            </w:pPr>
            <w:proofErr w:type="gramStart"/>
            <w:r>
              <w:t>Скорректированные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proofErr w:type="gramEnd"/>
          </w:p>
          <w:p w:rsidR="006C1D56" w:rsidRDefault="000F4C4B">
            <w:pPr>
              <w:pStyle w:val="TableParagraph"/>
              <w:ind w:left="109" w:right="391"/>
            </w:pP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rPr>
                <w:spacing w:val="-10"/>
              </w:rPr>
              <w:t xml:space="preserve"> </w:t>
            </w:r>
            <w:r>
              <w:t>примерной</w:t>
            </w:r>
          </w:p>
          <w:p w:rsidR="006C1D56" w:rsidRDefault="000F4C4B">
            <w:pPr>
              <w:pStyle w:val="TableParagraph"/>
              <w:ind w:left="109" w:right="308"/>
            </w:pP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ind w:left="10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C1D56" w:rsidRDefault="000F4C4B">
            <w:pPr>
              <w:pStyle w:val="TableParagraph"/>
              <w:spacing w:line="252" w:lineRule="exact"/>
              <w:ind w:left="109" w:right="587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</w:tr>
      <w:tr w:rsidR="006C1D56">
        <w:trPr>
          <w:trHeight w:val="1267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3.2.2.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1069"/>
            </w:pPr>
            <w:r>
              <w:t>Внедрение во внеурочную деятельности новых курсов по</w:t>
            </w:r>
            <w:r>
              <w:rPr>
                <w:spacing w:val="-52"/>
              </w:rPr>
              <w:t xml:space="preserve"> </w:t>
            </w:r>
            <w:r>
              <w:t>функциональной грамотности с учетом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9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23"/>
            </w:pPr>
            <w:r>
              <w:t>Новые курсы по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в рамках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spacing w:line="239" w:lineRule="exact"/>
              <w:ind w:left="109"/>
            </w:pPr>
            <w:r>
              <w:t>деятельности</w:t>
            </w:r>
          </w:p>
        </w:tc>
      </w:tr>
      <w:tr w:rsidR="006C1D56">
        <w:trPr>
          <w:trHeight w:val="757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3.2.3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36"/>
            </w:pPr>
            <w:r>
              <w:t>Проведение региональной online-олимпиады по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для обучающихся 6, 8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412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ноябрь</w:t>
            </w:r>
            <w:r>
              <w:rPr>
                <w:spacing w:val="-10"/>
              </w:rPr>
              <w:t xml:space="preserve"> </w:t>
            </w:r>
            <w:r w:rsidR="00CB694E">
              <w:t>2023</w:t>
            </w:r>
          </w:p>
          <w:p w:rsidR="006C1D56" w:rsidRDefault="000F4C4B">
            <w:pPr>
              <w:pStyle w:val="TableParagraph"/>
              <w:spacing w:line="238" w:lineRule="exact"/>
              <w:ind w:left="105"/>
            </w:pPr>
            <w:r>
              <w:t>года</w:t>
            </w:r>
          </w:p>
        </w:tc>
        <w:tc>
          <w:tcPr>
            <w:tcW w:w="2899" w:type="dxa"/>
          </w:tcPr>
          <w:p w:rsidR="006C1D56" w:rsidRDefault="00CB694E">
            <w:pPr>
              <w:pStyle w:val="TableParagraph"/>
              <w:spacing w:line="247" w:lineRule="exact"/>
              <w:ind w:left="108"/>
            </w:pPr>
            <w:r>
              <w:t>Зам. директора по УВ</w:t>
            </w:r>
            <w:r w:rsidR="000F4C4B"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6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познавательного</w:t>
            </w:r>
            <w:proofErr w:type="gramEnd"/>
          </w:p>
          <w:p w:rsidR="006C1D56" w:rsidRDefault="000F4C4B">
            <w:pPr>
              <w:pStyle w:val="TableParagraph"/>
              <w:spacing w:line="238" w:lineRule="exact"/>
              <w:ind w:left="109"/>
            </w:pPr>
            <w:r>
              <w:t>интерес</w:t>
            </w:r>
            <w:r w:rsidR="00CB694E">
              <w:t>а</w:t>
            </w:r>
          </w:p>
        </w:tc>
      </w:tr>
    </w:tbl>
    <w:p w:rsidR="006C1D56" w:rsidRDefault="006C1D56">
      <w:pPr>
        <w:spacing w:line="238" w:lineRule="exact"/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264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6" w:lineRule="exact"/>
              <w:ind w:left="109"/>
            </w:pPr>
            <w:r>
              <w:t>обучающихся и</w:t>
            </w:r>
          </w:p>
          <w:p w:rsidR="006C1D56" w:rsidRDefault="000F4C4B">
            <w:pPr>
              <w:pStyle w:val="TableParagraph"/>
              <w:ind w:left="109" w:right="108"/>
            </w:pPr>
            <w:r>
              <w:t>выявление одарённых</w:t>
            </w:r>
            <w:r>
              <w:rPr>
                <w:spacing w:val="-52"/>
              </w:rPr>
              <w:t xml:space="preserve"> </w:t>
            </w:r>
            <w:r>
              <w:t>детей в области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6C1D56" w:rsidRDefault="000F4C4B">
            <w:pPr>
              <w:pStyle w:val="TableParagraph"/>
              <w:spacing w:before="1" w:line="238" w:lineRule="exact"/>
              <w:ind w:left="109"/>
            </w:pPr>
            <w:r>
              <w:t>грамотности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C1D56">
        <w:trPr>
          <w:trHeight w:val="126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3.3.1.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</w:pPr>
            <w:r>
              <w:t>Развитие детских</w:t>
            </w:r>
            <w:r>
              <w:rPr>
                <w:spacing w:val="1"/>
              </w:rPr>
              <w:t xml:space="preserve"> </w:t>
            </w:r>
            <w:r>
              <w:t>общественных движений и организаций, в том</w:t>
            </w:r>
            <w:r>
              <w:rPr>
                <w:spacing w:val="-52"/>
              </w:rPr>
              <w:t xml:space="preserve"> </w:t>
            </w:r>
            <w:r>
              <w:t>числе школьных СМИ, школьных информационных каналов,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школьных мини-издательств</w:t>
            </w:r>
            <w:r>
              <w:rPr>
                <w:spacing w:val="-2"/>
              </w:rPr>
              <w:t xml:space="preserve"> </w:t>
            </w:r>
            <w:r>
              <w:t xml:space="preserve">как </w:t>
            </w:r>
            <w:proofErr w:type="spellStart"/>
            <w:r>
              <w:t>практико</w:t>
            </w:r>
            <w:proofErr w:type="spellEnd"/>
            <w:r>
              <w:t>-</w:t>
            </w:r>
          </w:p>
          <w:p w:rsidR="006C1D56" w:rsidRDefault="000F4C4B">
            <w:pPr>
              <w:pStyle w:val="TableParagraph"/>
              <w:spacing w:line="252" w:lineRule="exact"/>
              <w:ind w:right="581"/>
            </w:pPr>
            <w:proofErr w:type="gramStart"/>
            <w:r>
              <w:t>ориентированных проектов, направленных на формирование 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грамотности.</w:t>
            </w:r>
            <w:proofErr w:type="gramEnd"/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2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CB694E" w:rsidP="00CB694E">
            <w:pPr>
              <w:pStyle w:val="TableParagraph"/>
              <w:spacing w:line="247" w:lineRule="exact"/>
              <w:ind w:left="0"/>
            </w:pPr>
            <w:r>
              <w:t xml:space="preserve"> Зам. директора по ВР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2" w:lineRule="auto"/>
              <w:ind w:left="109" w:right="103"/>
            </w:pPr>
            <w:r>
              <w:t>Банк данных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8"/>
              </w:rPr>
              <w:t xml:space="preserve"> </w:t>
            </w:r>
            <w:r>
              <w:t>практик</w:t>
            </w:r>
          </w:p>
        </w:tc>
      </w:tr>
      <w:tr w:rsidR="006C1D56">
        <w:trPr>
          <w:trHeight w:val="202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3.3.2.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87"/>
              <w:jc w:val="both"/>
            </w:pPr>
            <w:r>
              <w:t>Развитие практики формирования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 при реализации дополнительных образовательных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центра «Точка роста»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8" w:lineRule="exact"/>
              <w:ind w:left="10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  <w:p w:rsidR="006C1D56" w:rsidRDefault="000F4C4B">
            <w:pPr>
              <w:pStyle w:val="TableParagraph"/>
              <w:spacing w:line="252" w:lineRule="exact"/>
              <w:ind w:left="108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587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52" w:lineRule="exact"/>
              <w:ind w:left="109" w:right="91"/>
            </w:pPr>
            <w:proofErr w:type="gramStart"/>
            <w:r>
              <w:t>обучающихся</w:t>
            </w:r>
            <w:proofErr w:type="gramEnd"/>
            <w:r>
              <w:t xml:space="preserve"> на базе</w:t>
            </w:r>
            <w:r>
              <w:rPr>
                <w:spacing w:val="1"/>
              </w:rPr>
              <w:t xml:space="preserve"> </w:t>
            </w:r>
            <w:r>
              <w:t>работы 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</w:tr>
    </w:tbl>
    <w:p w:rsidR="000F4C4B" w:rsidRDefault="000F4C4B"/>
    <w:sectPr w:rsidR="000F4C4B" w:rsidSect="006C1D56">
      <w:pgSz w:w="16840" w:h="11910" w:orient="landscape"/>
      <w:pgMar w:top="1100" w:right="9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E25"/>
    <w:multiLevelType w:val="hybridMultilevel"/>
    <w:tmpl w:val="390AA2B2"/>
    <w:lvl w:ilvl="0" w:tplc="2C8423D4">
      <w:numFmt w:val="bullet"/>
      <w:lvlText w:val=""/>
      <w:lvlJc w:val="left"/>
      <w:pPr>
        <w:ind w:left="83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676FA">
      <w:numFmt w:val="bullet"/>
      <w:lvlText w:val="•"/>
      <w:lvlJc w:val="left"/>
      <w:pPr>
        <w:ind w:left="2213" w:hanging="356"/>
      </w:pPr>
      <w:rPr>
        <w:rFonts w:hint="default"/>
        <w:lang w:val="ru-RU" w:eastAsia="en-US" w:bidi="ar-SA"/>
      </w:rPr>
    </w:lvl>
    <w:lvl w:ilvl="2" w:tplc="D93C7852">
      <w:numFmt w:val="bullet"/>
      <w:lvlText w:val="•"/>
      <w:lvlJc w:val="left"/>
      <w:pPr>
        <w:ind w:left="3587" w:hanging="356"/>
      </w:pPr>
      <w:rPr>
        <w:rFonts w:hint="default"/>
        <w:lang w:val="ru-RU" w:eastAsia="en-US" w:bidi="ar-SA"/>
      </w:rPr>
    </w:lvl>
    <w:lvl w:ilvl="3" w:tplc="46405BF4">
      <w:numFmt w:val="bullet"/>
      <w:lvlText w:val="•"/>
      <w:lvlJc w:val="left"/>
      <w:pPr>
        <w:ind w:left="4961" w:hanging="356"/>
      </w:pPr>
      <w:rPr>
        <w:rFonts w:hint="default"/>
        <w:lang w:val="ru-RU" w:eastAsia="en-US" w:bidi="ar-SA"/>
      </w:rPr>
    </w:lvl>
    <w:lvl w:ilvl="4" w:tplc="3B407F8A">
      <w:numFmt w:val="bullet"/>
      <w:lvlText w:val="•"/>
      <w:lvlJc w:val="left"/>
      <w:pPr>
        <w:ind w:left="6335" w:hanging="356"/>
      </w:pPr>
      <w:rPr>
        <w:rFonts w:hint="default"/>
        <w:lang w:val="ru-RU" w:eastAsia="en-US" w:bidi="ar-SA"/>
      </w:rPr>
    </w:lvl>
    <w:lvl w:ilvl="5" w:tplc="79DC8A8C">
      <w:numFmt w:val="bullet"/>
      <w:lvlText w:val="•"/>
      <w:lvlJc w:val="left"/>
      <w:pPr>
        <w:ind w:left="7709" w:hanging="356"/>
      </w:pPr>
      <w:rPr>
        <w:rFonts w:hint="default"/>
        <w:lang w:val="ru-RU" w:eastAsia="en-US" w:bidi="ar-SA"/>
      </w:rPr>
    </w:lvl>
    <w:lvl w:ilvl="6" w:tplc="C48CD976">
      <w:numFmt w:val="bullet"/>
      <w:lvlText w:val="•"/>
      <w:lvlJc w:val="left"/>
      <w:pPr>
        <w:ind w:left="9083" w:hanging="356"/>
      </w:pPr>
      <w:rPr>
        <w:rFonts w:hint="default"/>
        <w:lang w:val="ru-RU" w:eastAsia="en-US" w:bidi="ar-SA"/>
      </w:rPr>
    </w:lvl>
    <w:lvl w:ilvl="7" w:tplc="2CC013C0">
      <w:numFmt w:val="bullet"/>
      <w:lvlText w:val="•"/>
      <w:lvlJc w:val="left"/>
      <w:pPr>
        <w:ind w:left="10456" w:hanging="356"/>
      </w:pPr>
      <w:rPr>
        <w:rFonts w:hint="default"/>
        <w:lang w:val="ru-RU" w:eastAsia="en-US" w:bidi="ar-SA"/>
      </w:rPr>
    </w:lvl>
    <w:lvl w:ilvl="8" w:tplc="EF4CF710">
      <w:numFmt w:val="bullet"/>
      <w:lvlText w:val="•"/>
      <w:lvlJc w:val="left"/>
      <w:pPr>
        <w:ind w:left="11830" w:hanging="356"/>
      </w:pPr>
      <w:rPr>
        <w:rFonts w:hint="default"/>
        <w:lang w:val="ru-RU" w:eastAsia="en-US" w:bidi="ar-SA"/>
      </w:rPr>
    </w:lvl>
  </w:abstractNum>
  <w:abstractNum w:abstractNumId="1">
    <w:nsid w:val="14622FC9"/>
    <w:multiLevelType w:val="multilevel"/>
    <w:tmpl w:val="7FDA535E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420"/>
      </w:pPr>
      <w:rPr>
        <w:rFonts w:hint="default"/>
        <w:lang w:val="ru-RU" w:eastAsia="en-US" w:bidi="ar-SA"/>
      </w:rPr>
    </w:lvl>
  </w:abstractNum>
  <w:abstractNum w:abstractNumId="2">
    <w:nsid w:val="696752F3"/>
    <w:multiLevelType w:val="hybridMultilevel"/>
    <w:tmpl w:val="0C988D0C"/>
    <w:lvl w:ilvl="0" w:tplc="6AE0A7EC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EBC1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2" w:tplc="896EE62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3" w:tplc="E3EEDB72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4" w:tplc="39EA1DE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 w:tplc="8812A5D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6" w:tplc="1D20B1A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 w:tplc="D2268EF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B5D05C94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1D56"/>
    <w:rsid w:val="00006B09"/>
    <w:rsid w:val="00023BD9"/>
    <w:rsid w:val="000A7F9C"/>
    <w:rsid w:val="000F4C4B"/>
    <w:rsid w:val="005019FE"/>
    <w:rsid w:val="006C1D56"/>
    <w:rsid w:val="00CB694E"/>
    <w:rsid w:val="00D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D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D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1D56"/>
    <w:pPr>
      <w:ind w:left="1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1D56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1D5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RePack by Diakov</cp:lastModifiedBy>
  <cp:revision>2</cp:revision>
  <dcterms:created xsi:type="dcterms:W3CDTF">2024-03-06T12:33:00Z</dcterms:created>
  <dcterms:modified xsi:type="dcterms:W3CDTF">2024-03-06T12:33:00Z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